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230B" w:rsidRDefault="00BF230B" w:rsidP="00BF230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Вопросы к экзамену</w:t>
      </w:r>
    </w:p>
    <w:p w:rsidR="00BF230B" w:rsidRDefault="00BF230B" w:rsidP="00BF230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дисциплине «Технология отрасли» для специальности</w:t>
      </w:r>
    </w:p>
    <w:p w:rsidR="00BF230B" w:rsidRDefault="00BF230B" w:rsidP="00BF230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15.02.01 Монтаж и техническая эксплуатация промышленного оборудования,</w:t>
      </w:r>
    </w:p>
    <w:p w:rsidR="002E5AE9" w:rsidRDefault="00BF230B" w:rsidP="00BF230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курс 2, группа МТ1-21</w:t>
      </w:r>
    </w:p>
    <w:p w:rsidR="00520601" w:rsidRDefault="00520601" w:rsidP="00520601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Дать определения: текстильное волокно, текстильная нить, пряжа.</w:t>
      </w:r>
    </w:p>
    <w:p w:rsidR="00520601" w:rsidRDefault="00520601" w:rsidP="00520601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Назначение, общее устройство и принцип работы питателя-смесителя марки </w:t>
      </w:r>
    </w:p>
    <w:p w:rsidR="00520601" w:rsidRDefault="00520601" w:rsidP="00520601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П-1.</w:t>
      </w:r>
    </w:p>
    <w:p w:rsidR="00520601" w:rsidRDefault="00520601" w:rsidP="00520601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Классификация химических текстильных волокон.</w:t>
      </w:r>
    </w:p>
    <w:p w:rsidR="00393A53" w:rsidRDefault="00393A53" w:rsidP="00393A53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Дать определения: ткань, трикотаж, нетканые материалы.</w:t>
      </w:r>
    </w:p>
    <w:p w:rsidR="00393A53" w:rsidRDefault="00393A53" w:rsidP="00393A53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Назначение, общее устройство и принцип работы очистителя ОН-6-3, ЧО, </w:t>
      </w:r>
    </w:p>
    <w:p w:rsidR="00393A53" w:rsidRDefault="00393A53" w:rsidP="00393A53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ОН-6-4. </w:t>
      </w:r>
    </w:p>
    <w:p w:rsidR="00393A53" w:rsidRDefault="00716E51" w:rsidP="00393A53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Группы свойств текстильных волокон, их краткая характеристика.</w:t>
      </w:r>
    </w:p>
    <w:p w:rsidR="00716E51" w:rsidRDefault="00716E51" w:rsidP="00393A53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Классификация натуральных текстильных волокон.</w:t>
      </w:r>
    </w:p>
    <w:p w:rsidR="00716E51" w:rsidRDefault="00716E51" w:rsidP="00393A53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Назначение, общее устройство и принцип работы трепальной машины Т-30. </w:t>
      </w:r>
    </w:p>
    <w:p w:rsidR="00716E51" w:rsidRDefault="00716E51" w:rsidP="00393A53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Механические свойства текстильных волокон: истирание, износ. Причины износа волокон и изделий.</w:t>
      </w:r>
    </w:p>
    <w:p w:rsidR="00716E51" w:rsidRDefault="00065F31" w:rsidP="00393A53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Линейная плотность пряжи, формулы определения. Определение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условиях лаборатории. </w:t>
      </w:r>
    </w:p>
    <w:p w:rsidR="00065F31" w:rsidRDefault="00065F31" w:rsidP="00393A53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Виды и марки чесальных машин. Назначение, общее устройство и принципы работы ЧМН-14. </w:t>
      </w:r>
    </w:p>
    <w:p w:rsidR="00065F31" w:rsidRDefault="00065F31" w:rsidP="00393A53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Заготовка хлопка-сырца на заготовительных пунктах.</w:t>
      </w:r>
    </w:p>
    <w:p w:rsidR="00065F31" w:rsidRDefault="00065F31" w:rsidP="00393A53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Механические свойства: прочность, разрывная нагрузка, сжатие, кручение.</w:t>
      </w:r>
    </w:p>
    <w:p w:rsidR="00065F31" w:rsidRDefault="00065F31" w:rsidP="00393A53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Марки ленточных машин. Назначение, общее устройство и принцип работы машины Л2-50-1М.</w:t>
      </w:r>
    </w:p>
    <w:p w:rsidR="00065F31" w:rsidRDefault="00065F31" w:rsidP="00393A53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Сила вытягивания в вытяжных приборах. Условия увеличения силы вытягивания. </w:t>
      </w:r>
    </w:p>
    <w:p w:rsidR="00065F31" w:rsidRDefault="00065F31" w:rsidP="00393A53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Прием и хранение сырья на прядильной фабрике.</w:t>
      </w:r>
    </w:p>
    <w:p w:rsidR="00065F31" w:rsidRDefault="00065F31" w:rsidP="00393A53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Назначение, общее устройство и принцип работы ровничных машин различных марок.</w:t>
      </w:r>
    </w:p>
    <w:p w:rsidR="00065F31" w:rsidRDefault="00E322F4" w:rsidP="00393A53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Принципы составления смесей. Типовые и рабочие сортировки. </w:t>
      </w:r>
    </w:p>
    <w:p w:rsidR="00E322F4" w:rsidRDefault="00E322F4" w:rsidP="00393A53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Выработка пряжи по кардной системе прядения. Основные переходы, полуфабрикаты. </w:t>
      </w:r>
    </w:p>
    <w:p w:rsidR="00E322F4" w:rsidRDefault="00E322F4" w:rsidP="00393A53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Назначение, общее устройство и принцип работы кольцевой прядильной </w:t>
      </w:r>
      <w:r w:rsidR="00AD0885">
        <w:rPr>
          <w:rFonts w:ascii="Times New Roman" w:hAnsi="Times New Roman" w:cs="Times New Roman"/>
          <w:sz w:val="28"/>
          <w:szCs w:val="28"/>
        </w:rPr>
        <w:t xml:space="preserve">машины П-83-5М. </w:t>
      </w:r>
    </w:p>
    <w:p w:rsidR="00AD0885" w:rsidRDefault="00AD0885" w:rsidP="00393A53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Цель и сущность вытягивания в вытяжных приборах. Определение общей и частной вытяжки. </w:t>
      </w:r>
    </w:p>
    <w:p w:rsidR="00AD0885" w:rsidRDefault="00AD0885" w:rsidP="00393A53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90A1C">
        <w:rPr>
          <w:rFonts w:ascii="Times New Roman" w:hAnsi="Times New Roman" w:cs="Times New Roman"/>
          <w:sz w:val="28"/>
          <w:szCs w:val="28"/>
        </w:rPr>
        <w:t>Назначение и сущность процессов разрыхления, смешивание и очистки текстильных волокон.</w:t>
      </w:r>
    </w:p>
    <w:p w:rsidR="00290A1C" w:rsidRDefault="00290A1C" w:rsidP="00393A53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Назначение, общее устройство и принцип работы пневмомеханической прядильной машины БД-200-М69. </w:t>
      </w:r>
    </w:p>
    <w:p w:rsidR="00290A1C" w:rsidRDefault="00290A1C" w:rsidP="00393A53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Искусственные волокна, их виды и основные свойства.</w:t>
      </w:r>
    </w:p>
    <w:p w:rsidR="00290A1C" w:rsidRDefault="00891318" w:rsidP="00393A53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Цель и сущность предпрядения. Основные процессы предпрядения.</w:t>
      </w:r>
    </w:p>
    <w:p w:rsidR="00891318" w:rsidRDefault="00891318" w:rsidP="00393A53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Состав разрыхлительно-трепального агрегата с автоматическим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кичным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разрыхлителем РКА-2х. </w:t>
      </w:r>
    </w:p>
    <w:p w:rsidR="00891318" w:rsidRDefault="00891318" w:rsidP="00393A53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Недостатки в работе чесальных машин и способы их устранения. Отходы, выделяющиеся на чесальных машинах.</w:t>
      </w:r>
    </w:p>
    <w:p w:rsidR="00891318" w:rsidRDefault="00891318" w:rsidP="00393A53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Дать определение </w:t>
      </w:r>
      <w:r w:rsidR="00B04EB7">
        <w:rPr>
          <w:rFonts w:ascii="Times New Roman" w:hAnsi="Times New Roman" w:cs="Times New Roman"/>
          <w:sz w:val="28"/>
          <w:szCs w:val="28"/>
        </w:rPr>
        <w:t xml:space="preserve">нормальной влажности, нормированной влажности, кондиционной массе. Формулы определения. </w:t>
      </w:r>
    </w:p>
    <w:p w:rsidR="00B04EB7" w:rsidRDefault="00B04EB7" w:rsidP="00393A53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Назначение, общее устройство и принцип работы ленточной машины первого и второго перехода. </w:t>
      </w:r>
    </w:p>
    <w:p w:rsidR="00B04EB7" w:rsidRDefault="00B04EB7" w:rsidP="00393A53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Устройство и работа быстроходных конденсоров К-3, КБ-4. Отличительные особенности. </w:t>
      </w:r>
    </w:p>
    <w:p w:rsidR="00B04EB7" w:rsidRDefault="00B04EB7" w:rsidP="00393A53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Тепловые свойства</w:t>
      </w:r>
      <w:r w:rsidR="00CC7F1C">
        <w:rPr>
          <w:rFonts w:ascii="Times New Roman" w:hAnsi="Times New Roman" w:cs="Times New Roman"/>
          <w:sz w:val="28"/>
          <w:szCs w:val="28"/>
        </w:rPr>
        <w:t xml:space="preserve"> текстильных волокон: теплостойкость, термостойкость, огнестойкость. </w:t>
      </w:r>
    </w:p>
    <w:p w:rsidR="00CC7F1C" w:rsidRDefault="00CC7F1C" w:rsidP="00393A53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Назначение, устройство и принцип работы крутильного механизма ровничных машин. </w:t>
      </w:r>
    </w:p>
    <w:p w:rsidR="00CC7F1C" w:rsidRDefault="00CC7F1C" w:rsidP="00393A53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Устройство и принцип работы автоматического питателя марки АП-18. </w:t>
      </w:r>
    </w:p>
    <w:p w:rsidR="00CC7F1C" w:rsidRDefault="00CC7F1C" w:rsidP="00393A53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Виды шерсти в зависимости от способов ее получения. </w:t>
      </w:r>
    </w:p>
    <w:p w:rsidR="00CC7F1C" w:rsidRDefault="00CC7F1C" w:rsidP="00393A53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Назначение, общее устройство и принцип работы крутильной машины легкого типа марки К-83-1ТМ. </w:t>
      </w:r>
    </w:p>
    <w:p w:rsidR="00CC7F1C" w:rsidRDefault="00CC7F1C" w:rsidP="00393A53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Устройство и принцип работы вытяжного прибора с двумя вытяжными парами. Условия вытяжки.</w:t>
      </w:r>
    </w:p>
    <w:p w:rsidR="00CC7F1C" w:rsidRDefault="00CC7F1C" w:rsidP="00393A53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Основные свойства хлопкового волокна. </w:t>
      </w:r>
    </w:p>
    <w:p w:rsidR="00CC7F1C" w:rsidRDefault="00CC7F1C" w:rsidP="00393A53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42BB1">
        <w:rPr>
          <w:rFonts w:ascii="Times New Roman" w:hAnsi="Times New Roman" w:cs="Times New Roman"/>
          <w:sz w:val="28"/>
          <w:szCs w:val="28"/>
        </w:rPr>
        <w:t xml:space="preserve">Назначение, общее устройство и принцип работы тростильных машин. </w:t>
      </w:r>
    </w:p>
    <w:p w:rsidR="00B42BB1" w:rsidRDefault="00B42BB1" w:rsidP="00393A53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Определение линейной плотности волокна стандартным методом. </w:t>
      </w:r>
    </w:p>
    <w:p w:rsidR="00B42BB1" w:rsidRDefault="00B42BB1" w:rsidP="00393A53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80B81">
        <w:rPr>
          <w:rFonts w:ascii="Times New Roman" w:hAnsi="Times New Roman" w:cs="Times New Roman"/>
          <w:sz w:val="28"/>
          <w:szCs w:val="28"/>
        </w:rPr>
        <w:t xml:space="preserve">Стандартизация хлопкового волокна. </w:t>
      </w:r>
    </w:p>
    <w:p w:rsidR="00880B81" w:rsidRDefault="00880B81" w:rsidP="00393A53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Назначение, общее устройство и принцип работы крутильной машины тяжело</w:t>
      </w:r>
      <w:r w:rsidR="000971C4">
        <w:rPr>
          <w:rFonts w:ascii="Times New Roman" w:hAnsi="Times New Roman" w:cs="Times New Roman"/>
          <w:sz w:val="28"/>
          <w:szCs w:val="28"/>
        </w:rPr>
        <w:t>го типа м</w:t>
      </w:r>
      <w:r>
        <w:rPr>
          <w:rFonts w:ascii="Times New Roman" w:hAnsi="Times New Roman" w:cs="Times New Roman"/>
          <w:sz w:val="28"/>
          <w:szCs w:val="28"/>
        </w:rPr>
        <w:t xml:space="preserve">арки К-132-2. </w:t>
      </w:r>
    </w:p>
    <w:p w:rsidR="00880B81" w:rsidRDefault="00880B81" w:rsidP="00393A53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Пороки пряжи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кольцевых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прядильных машин и причины их возникновения.</w:t>
      </w:r>
    </w:p>
    <w:p w:rsidR="00880B81" w:rsidRDefault="00880B81" w:rsidP="00393A53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55D1E">
        <w:rPr>
          <w:rFonts w:ascii="Times New Roman" w:hAnsi="Times New Roman" w:cs="Times New Roman"/>
          <w:sz w:val="28"/>
          <w:szCs w:val="28"/>
        </w:rPr>
        <w:t>Виды синтетических волокон, основные свойства.</w:t>
      </w:r>
    </w:p>
    <w:p w:rsidR="00955D1E" w:rsidRDefault="00955D1E" w:rsidP="00393A53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Отходы на ленточных машинах. Пороки ленточной ленты и причины их возникновения. </w:t>
      </w:r>
    </w:p>
    <w:p w:rsidR="00955D1E" w:rsidRDefault="007A12C8" w:rsidP="00393A53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55D1E">
        <w:rPr>
          <w:rFonts w:ascii="Times New Roman" w:hAnsi="Times New Roman" w:cs="Times New Roman"/>
          <w:sz w:val="28"/>
          <w:szCs w:val="28"/>
        </w:rPr>
        <w:t>Цель и сущность процесса кручения. Интенсивность и мера кручения.</w:t>
      </w:r>
    </w:p>
    <w:p w:rsidR="00955D1E" w:rsidRDefault="00955D1E" w:rsidP="00393A53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A12C8">
        <w:rPr>
          <w:rFonts w:ascii="Times New Roman" w:hAnsi="Times New Roman" w:cs="Times New Roman"/>
          <w:sz w:val="28"/>
          <w:szCs w:val="28"/>
        </w:rPr>
        <w:t>Цель и сущность первичной обработки льна. Основные процессы обработки.</w:t>
      </w:r>
    </w:p>
    <w:p w:rsidR="007A12C8" w:rsidRDefault="007A12C8" w:rsidP="00393A53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Разводка в вытяжных приборах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Выбор разводок для переработки хлопкового волокна. </w:t>
      </w:r>
    </w:p>
    <w:p w:rsidR="007A12C8" w:rsidRDefault="007A12C8" w:rsidP="00393A53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Понятие о коэффициенте полезного времени</w:t>
      </w:r>
      <w:r w:rsidR="001F5A84">
        <w:rPr>
          <w:rFonts w:ascii="Times New Roman" w:hAnsi="Times New Roman" w:cs="Times New Roman"/>
          <w:sz w:val="28"/>
          <w:szCs w:val="28"/>
        </w:rPr>
        <w:t>, к</w:t>
      </w:r>
      <w:r w:rsidR="004B2AE3">
        <w:rPr>
          <w:rFonts w:ascii="Times New Roman" w:hAnsi="Times New Roman" w:cs="Times New Roman"/>
          <w:sz w:val="28"/>
          <w:szCs w:val="28"/>
        </w:rPr>
        <w:t xml:space="preserve">оэффициенте работающего оборудования, коэффициенте использования машин. </w:t>
      </w:r>
    </w:p>
    <w:p w:rsidR="004B2AE3" w:rsidRDefault="004B2AE3" w:rsidP="00393A53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F1AE7">
        <w:rPr>
          <w:rFonts w:ascii="Times New Roman" w:hAnsi="Times New Roman" w:cs="Times New Roman"/>
          <w:sz w:val="28"/>
          <w:szCs w:val="28"/>
        </w:rPr>
        <w:t xml:space="preserve">Формулы производительности трепальной машины. Понятие о КПВ, КРО, КИМ. </w:t>
      </w:r>
    </w:p>
    <w:p w:rsidR="00EF1AE7" w:rsidRDefault="00EF1AE7" w:rsidP="00393A53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Типы вытяжных приборов, применяемых на ровничных машинах. </w:t>
      </w:r>
    </w:p>
    <w:p w:rsidR="00EF1AE7" w:rsidRDefault="00EF1AE7" w:rsidP="00393A53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Пороки ленточной ленты и причины их возникновения. </w:t>
      </w:r>
    </w:p>
    <w:p w:rsidR="00EF1AE7" w:rsidRDefault="00EF1AE7" w:rsidP="00393A53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Способы приготовления тресты для первичной обработки льна. </w:t>
      </w:r>
    </w:p>
    <w:p w:rsidR="00EF1AE7" w:rsidRDefault="00EF1AE7" w:rsidP="00393A53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Кручение пряжи. Определение крутки в условиях лаборатории. </w:t>
      </w:r>
    </w:p>
    <w:p w:rsidR="00EF1AE7" w:rsidRDefault="00EF1AE7" w:rsidP="00393A53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Гребенная система прядения текстильных волокон. </w:t>
      </w:r>
    </w:p>
    <w:p w:rsidR="00EF1AE7" w:rsidRDefault="00EF1AE7" w:rsidP="00393A53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Свойства шерстяных волокон. </w:t>
      </w:r>
    </w:p>
    <w:p w:rsidR="00EF1AE7" w:rsidRDefault="00EF1AE7" w:rsidP="00393A53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Назначение, общее устройство и принцип работы прядильно-крутильной машины марки ПК-100. </w:t>
      </w:r>
    </w:p>
    <w:p w:rsidR="00EF1AE7" w:rsidRDefault="00EF1AE7" w:rsidP="00393A53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Абсолютная и относительная разрывная нагрузка пряжи. Определение коэффициента вариации по разрывной нагрузке. </w:t>
      </w:r>
    </w:p>
    <w:p w:rsidR="00EF1AE7" w:rsidRDefault="00EF1AE7" w:rsidP="00393A53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Виды лубяных волокон. Лен и его разновидность. </w:t>
      </w:r>
    </w:p>
    <w:p w:rsidR="00EF1AE7" w:rsidRDefault="00EF1AE7" w:rsidP="00393A53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Отходы с машин разрыхлительно-очистительного агрегата. </w:t>
      </w:r>
    </w:p>
    <w:p w:rsidR="00EF1AE7" w:rsidRDefault="00EF1AE7" w:rsidP="00393A53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Цель и сущность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процесса наматывания условий наматывания ровницы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катушку. </w:t>
      </w:r>
    </w:p>
    <w:p w:rsidR="00EF1AE7" w:rsidRDefault="00EF1AE7" w:rsidP="00393A53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2259">
        <w:rPr>
          <w:rFonts w:ascii="Times New Roman" w:hAnsi="Times New Roman" w:cs="Times New Roman"/>
          <w:sz w:val="28"/>
          <w:szCs w:val="28"/>
        </w:rPr>
        <w:t>Механические свойства: прочность, разрывная нагрузка, сжатие, кручение.</w:t>
      </w:r>
    </w:p>
    <w:p w:rsidR="00172259" w:rsidRDefault="00172259" w:rsidP="00393A53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Марки ленточных машин. Назначение, общее устройство и принцип работы машины Л2-50-1М. </w:t>
      </w:r>
    </w:p>
    <w:p w:rsidR="00172259" w:rsidRDefault="00172259" w:rsidP="00393A53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Сила вытягивания в вытяжных приборах. Условия увеличения силы вытягивания. </w:t>
      </w:r>
    </w:p>
    <w:p w:rsidR="00172259" w:rsidRDefault="00172259" w:rsidP="00393A53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51B25">
        <w:rPr>
          <w:rFonts w:ascii="Times New Roman" w:hAnsi="Times New Roman" w:cs="Times New Roman"/>
          <w:sz w:val="28"/>
          <w:szCs w:val="28"/>
        </w:rPr>
        <w:t xml:space="preserve">Выработка пряжи по кардной системе прядения. Основные переходы, полуфабрикаты. </w:t>
      </w:r>
    </w:p>
    <w:p w:rsidR="00E51B25" w:rsidRDefault="00E51B25" w:rsidP="00393A53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Назначение, общее устройство и принцип работы кольцевой прядильной машины П-83-5М.</w:t>
      </w:r>
    </w:p>
    <w:p w:rsidR="00E51B25" w:rsidRDefault="00E51B25" w:rsidP="00393A53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Цель и сущность вытягивания в вытяжных приборах. Определение общей и частной вытяжки. </w:t>
      </w:r>
    </w:p>
    <w:p w:rsidR="00E51B25" w:rsidRDefault="00E51B25" w:rsidP="00393A53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Дать определения: текстильное волокно, текстильная нить, пряжа.</w:t>
      </w:r>
    </w:p>
    <w:p w:rsidR="00E51B25" w:rsidRDefault="00E51B25" w:rsidP="00393A53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Назначение, общее устройство и принцип работы питателя-смесителя марки </w:t>
      </w:r>
    </w:p>
    <w:p w:rsidR="00E51B25" w:rsidRDefault="00E51B25" w:rsidP="00E51B25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П-1. </w:t>
      </w:r>
    </w:p>
    <w:p w:rsidR="00E51B25" w:rsidRDefault="00E51B25" w:rsidP="00393A53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Классификация химических текстильных волокон.</w:t>
      </w:r>
    </w:p>
    <w:p w:rsidR="00E51B25" w:rsidRDefault="00E51B25" w:rsidP="00393A53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Дать определение нормальной влажности, нормированной влажности, кондиционной массе. Формулы определения. </w:t>
      </w:r>
    </w:p>
    <w:p w:rsidR="00E51B25" w:rsidRDefault="00E51B25" w:rsidP="00393A53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Назначение, общее устройство и принцип работы ленточной машины первого и второго перехода.</w:t>
      </w:r>
    </w:p>
    <w:p w:rsidR="00E51B25" w:rsidRDefault="00E51B25" w:rsidP="00393A53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Устройство и работа быстроходных конденсоров К-3, КБ-4. Отличительные особенности.</w:t>
      </w:r>
    </w:p>
    <w:p w:rsidR="00E51B25" w:rsidRDefault="00E51B25" w:rsidP="00393A53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Свойства шерстяных волокон.</w:t>
      </w:r>
    </w:p>
    <w:p w:rsidR="00E51B25" w:rsidRDefault="00E51B25" w:rsidP="00393A53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Назначение, общее устройство и принцип работы прядильно-крутильной машины марки ПК-100.</w:t>
      </w:r>
    </w:p>
    <w:p w:rsidR="00E51B25" w:rsidRDefault="00E51B25" w:rsidP="00393A53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Абсолютная и относительная разрывная нагрузка пряжи. Определение коэффициента вариации по разрывной нагрузке.</w:t>
      </w:r>
    </w:p>
    <w:p w:rsidR="00E51B25" w:rsidRDefault="00E51B25" w:rsidP="00393A53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Способы приготовления тресты для первичной обработки льна.</w:t>
      </w:r>
    </w:p>
    <w:p w:rsidR="00E51B25" w:rsidRDefault="00E51B25" w:rsidP="00393A53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Кручение пряжи. Определение крутки в условиях лаборатории. </w:t>
      </w:r>
    </w:p>
    <w:p w:rsidR="00E51B25" w:rsidRDefault="00E51B25" w:rsidP="00393A53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Гребенная система прядения текстильных волокон. </w:t>
      </w:r>
    </w:p>
    <w:p w:rsidR="00E51B25" w:rsidRDefault="00E51B25" w:rsidP="00393A53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Дать определения: Ткань, трикотаж, нетканые материалы.</w:t>
      </w:r>
    </w:p>
    <w:p w:rsidR="00E51B25" w:rsidRDefault="00E51B25" w:rsidP="00393A53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Назначение, общее устройство и принцип работы очистителя ОН-6-3, ЧО, ОН-6-4. </w:t>
      </w:r>
    </w:p>
    <w:p w:rsidR="00E51B25" w:rsidRDefault="00E51B25" w:rsidP="00393A53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Группы свойств текстильных волокон, их краткая характеристика. </w:t>
      </w:r>
    </w:p>
    <w:p w:rsidR="00E51B25" w:rsidRDefault="00E51B25" w:rsidP="00E51B25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560B29" w:rsidRDefault="00560B29" w:rsidP="00E51B25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560B29" w:rsidRDefault="00560B29" w:rsidP="00E51B25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560B29" w:rsidRDefault="00560B29" w:rsidP="00E51B25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560B29" w:rsidRDefault="00560B29" w:rsidP="00E51B25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560B29" w:rsidRDefault="00560B29" w:rsidP="00E51B25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560B29" w:rsidRPr="00B501E8" w:rsidRDefault="00560B29" w:rsidP="00560B29">
      <w:pPr>
        <w:pStyle w:val="a4"/>
        <w:ind w:left="64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Преподаватель: ______________ Гурова Л.Н.</w:t>
      </w:r>
    </w:p>
    <w:p w:rsidR="00560B29" w:rsidRPr="00393A53" w:rsidRDefault="00560B29" w:rsidP="00560B29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sectPr w:rsidR="00560B29" w:rsidRPr="00393A53" w:rsidSect="00BF230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0D7EEB"/>
    <w:multiLevelType w:val="hybridMultilevel"/>
    <w:tmpl w:val="5204D4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F230B"/>
    <w:rsid w:val="00065F31"/>
    <w:rsid w:val="000971C4"/>
    <w:rsid w:val="00172259"/>
    <w:rsid w:val="001F5A84"/>
    <w:rsid w:val="00290A1C"/>
    <w:rsid w:val="002E5AE9"/>
    <w:rsid w:val="00393A53"/>
    <w:rsid w:val="004B2AE3"/>
    <w:rsid w:val="00520601"/>
    <w:rsid w:val="00560B29"/>
    <w:rsid w:val="00716E51"/>
    <w:rsid w:val="007A12C8"/>
    <w:rsid w:val="00880B81"/>
    <w:rsid w:val="00891318"/>
    <w:rsid w:val="00920CD4"/>
    <w:rsid w:val="00955D1E"/>
    <w:rsid w:val="00AD0885"/>
    <w:rsid w:val="00B04EB7"/>
    <w:rsid w:val="00B42BB1"/>
    <w:rsid w:val="00BF230B"/>
    <w:rsid w:val="00CC7F1C"/>
    <w:rsid w:val="00E322F4"/>
    <w:rsid w:val="00E51B25"/>
    <w:rsid w:val="00EF1A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3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F230B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52060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402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4</Pages>
  <Words>918</Words>
  <Characters>5237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Аня</dc:creator>
  <cp:keywords/>
  <dc:description/>
  <cp:lastModifiedBy>Аня</cp:lastModifiedBy>
  <cp:revision>21</cp:revision>
  <dcterms:created xsi:type="dcterms:W3CDTF">2017-11-05T14:50:00Z</dcterms:created>
  <dcterms:modified xsi:type="dcterms:W3CDTF">2017-11-05T16:03:00Z</dcterms:modified>
</cp:coreProperties>
</file>